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3E70" w:rsidRPr="00484B7B" w:rsidRDefault="006A3E70" w:rsidP="006A3E70">
      <w:pPr>
        <w:keepNext/>
        <w:keepLines/>
        <w:spacing w:before="480"/>
        <w:outlineLvl w:val="0"/>
        <w:rPr>
          <w:rFonts w:eastAsia="Times New Roman" w:cs="Calibri"/>
          <w:b/>
          <w:bCs/>
          <w:sz w:val="28"/>
          <w:szCs w:val="28"/>
        </w:rPr>
      </w:pPr>
      <w:r w:rsidRPr="00484B7B">
        <w:rPr>
          <w:rFonts w:eastAsia="Times New Roman" w:cs="Calibri"/>
          <w:b/>
          <w:bCs/>
          <w:sz w:val="28"/>
          <w:szCs w:val="28"/>
        </w:rPr>
        <w:t>De Trein naar Sobibor</w:t>
      </w:r>
    </w:p>
    <w:p w:rsidR="006A3E70" w:rsidRPr="00484B7B" w:rsidRDefault="006A3E70" w:rsidP="006A3E70">
      <w:pPr>
        <w:rPr>
          <w:rFonts w:cs="Calibri"/>
        </w:rPr>
      </w:pPr>
    </w:p>
    <w:p w:rsidR="006A3E70" w:rsidRPr="00484B7B" w:rsidRDefault="006A3E70" w:rsidP="006A3E70">
      <w:pPr>
        <w:rPr>
          <w:rFonts w:cs="Calibri"/>
          <w:i/>
        </w:rPr>
      </w:pPr>
      <w:r w:rsidRPr="00484B7B">
        <w:rPr>
          <w:rFonts w:cs="Calibri"/>
          <w:i/>
        </w:rPr>
        <w:t>Er rijdt door mijn hoofd een trein</w:t>
      </w:r>
    </w:p>
    <w:p w:rsidR="006A3E70" w:rsidRPr="00484B7B" w:rsidRDefault="006A3E70" w:rsidP="006A3E70">
      <w:pPr>
        <w:rPr>
          <w:rFonts w:cs="Calibri"/>
          <w:i/>
        </w:rPr>
      </w:pPr>
      <w:r w:rsidRPr="00484B7B">
        <w:rPr>
          <w:rFonts w:cs="Calibri"/>
          <w:i/>
        </w:rPr>
        <w:t>vol joden, ik leg het verleden</w:t>
      </w:r>
    </w:p>
    <w:p w:rsidR="006A3E70" w:rsidRPr="00484B7B" w:rsidRDefault="006A3E70" w:rsidP="006A3E70">
      <w:pPr>
        <w:rPr>
          <w:rFonts w:cs="Calibri"/>
          <w:i/>
        </w:rPr>
      </w:pPr>
      <w:r w:rsidRPr="00484B7B">
        <w:rPr>
          <w:rFonts w:cs="Calibri"/>
          <w:i/>
        </w:rPr>
        <w:t>als een wissel om en ik tel tien,</w:t>
      </w:r>
    </w:p>
    <w:p w:rsidR="006A3E70" w:rsidRPr="00484B7B" w:rsidRDefault="006A3E70" w:rsidP="006A3E70">
      <w:pPr>
        <w:rPr>
          <w:rFonts w:cs="Calibri"/>
          <w:i/>
        </w:rPr>
      </w:pPr>
      <w:r w:rsidRPr="00484B7B">
        <w:rPr>
          <w:rFonts w:cs="Calibri"/>
          <w:i/>
        </w:rPr>
        <w:t>twintig, dertig, veertig, vijftig wagons…</w:t>
      </w:r>
    </w:p>
    <w:p w:rsidR="006A3E70" w:rsidRPr="00484B7B" w:rsidRDefault="006A3E70" w:rsidP="006A3E70">
      <w:pPr>
        <w:rPr>
          <w:rFonts w:cs="Calibri"/>
        </w:rPr>
      </w:pPr>
    </w:p>
    <w:p w:rsidR="006A3E70" w:rsidRDefault="006A3E70" w:rsidP="00484B7B">
      <w:pPr>
        <w:jc w:val="both"/>
        <w:rPr>
          <w:rFonts w:cs="Calibri"/>
          <w:b/>
        </w:rPr>
      </w:pPr>
      <w:r w:rsidRPr="00484B7B">
        <w:rPr>
          <w:rFonts w:cs="Calibri"/>
        </w:rPr>
        <w:t>Zo begint het koorwerk van de componist Mathieu Dijker (1</w:t>
      </w:r>
      <w:r w:rsidR="007D021C">
        <w:rPr>
          <w:rFonts w:cs="Calibri"/>
        </w:rPr>
        <w:t>927), gebaseerd op het gedicht ‘</w:t>
      </w:r>
      <w:r w:rsidRPr="00484B7B">
        <w:rPr>
          <w:rFonts w:cs="Calibri"/>
        </w:rPr>
        <w:t>De Trein</w:t>
      </w:r>
      <w:r w:rsidR="007D021C">
        <w:rPr>
          <w:rFonts w:cs="Calibri"/>
        </w:rPr>
        <w:t>’</w:t>
      </w:r>
      <w:r w:rsidRPr="00484B7B">
        <w:rPr>
          <w:rFonts w:cs="Calibri"/>
        </w:rPr>
        <w:t xml:space="preserve"> van Bert Voeten (1918-1992) en afgewisseld met Hebreeuwse liederen. Het </w:t>
      </w:r>
      <w:r w:rsidRPr="00484B7B">
        <w:rPr>
          <w:rFonts w:cs="Calibri"/>
          <w:b/>
        </w:rPr>
        <w:t>Oisterwijks Kamerkoor o.l.v. Peter van Aerts</w:t>
      </w:r>
      <w:r w:rsidRPr="00484B7B">
        <w:rPr>
          <w:rFonts w:cs="Calibri"/>
        </w:rPr>
        <w:t xml:space="preserve"> zal dit </w:t>
      </w:r>
      <w:r w:rsidR="007D021C">
        <w:rPr>
          <w:rFonts w:cs="Calibri"/>
        </w:rPr>
        <w:t xml:space="preserve">werk </w:t>
      </w:r>
      <w:r w:rsidRPr="00484B7B">
        <w:rPr>
          <w:rFonts w:cs="Calibri"/>
        </w:rPr>
        <w:t xml:space="preserve">uitvoeren op </w:t>
      </w:r>
      <w:r w:rsidRPr="00484B7B">
        <w:rPr>
          <w:rFonts w:cs="Calibri"/>
          <w:b/>
        </w:rPr>
        <w:t>woensdag 18 april 2012</w:t>
      </w:r>
      <w:r w:rsidR="007D021C">
        <w:rPr>
          <w:rFonts w:cs="Calibri"/>
          <w:b/>
        </w:rPr>
        <w:t xml:space="preserve"> in de </w:t>
      </w:r>
      <w:proofErr w:type="spellStart"/>
      <w:r w:rsidR="007D021C">
        <w:rPr>
          <w:rFonts w:cs="Calibri"/>
          <w:b/>
        </w:rPr>
        <w:t>Petruskerk</w:t>
      </w:r>
      <w:proofErr w:type="spellEnd"/>
      <w:r w:rsidR="007D021C">
        <w:rPr>
          <w:rFonts w:cs="Calibri"/>
          <w:b/>
        </w:rPr>
        <w:t xml:space="preserve"> te Oisterwijk</w:t>
      </w:r>
      <w:r w:rsidR="00484B7B">
        <w:rPr>
          <w:rFonts w:cs="Calibri"/>
          <w:b/>
        </w:rPr>
        <w:t>.</w:t>
      </w:r>
    </w:p>
    <w:p w:rsidR="00484B7B" w:rsidRPr="00484B7B" w:rsidRDefault="00484B7B" w:rsidP="00484B7B">
      <w:pPr>
        <w:jc w:val="both"/>
        <w:rPr>
          <w:rFonts w:cs="Calibri"/>
          <w:sz w:val="28"/>
          <w:szCs w:val="28"/>
        </w:rPr>
      </w:pPr>
    </w:p>
    <w:p w:rsidR="006A3E70" w:rsidRPr="00484B7B" w:rsidRDefault="006A3E70" w:rsidP="00484B7B">
      <w:pPr>
        <w:jc w:val="both"/>
        <w:rPr>
          <w:rFonts w:cs="Calibri"/>
        </w:rPr>
      </w:pPr>
      <w:r w:rsidRPr="00484B7B">
        <w:rPr>
          <w:rFonts w:cs="Calibri"/>
        </w:rPr>
        <w:t xml:space="preserve">Het werk gaat over </w:t>
      </w:r>
      <w:r w:rsidR="00DE7858">
        <w:rPr>
          <w:rFonts w:cs="Calibri"/>
        </w:rPr>
        <w:t>éé</w:t>
      </w:r>
      <w:r w:rsidRPr="00484B7B">
        <w:rPr>
          <w:rFonts w:cs="Calibri"/>
        </w:rPr>
        <w:t>n van de zwartste periodes in de geschiedenis van de m</w:t>
      </w:r>
      <w:r w:rsidR="0099034B">
        <w:rPr>
          <w:rFonts w:cs="Calibri"/>
        </w:rPr>
        <w:t>ens en eindigt met de woorden: ‘</w:t>
      </w:r>
      <w:r w:rsidRPr="00484B7B">
        <w:rPr>
          <w:rFonts w:cs="Calibri"/>
          <w:i/>
        </w:rPr>
        <w:t>de waanzin van twaalfhonderd kilometer</w:t>
      </w:r>
      <w:r w:rsidR="00484B7B">
        <w:rPr>
          <w:rFonts w:cs="Calibri"/>
          <w:i/>
        </w:rPr>
        <w:t>,</w:t>
      </w:r>
      <w:r w:rsidRPr="00484B7B">
        <w:rPr>
          <w:rFonts w:cs="Calibri"/>
          <w:i/>
        </w:rPr>
        <w:t xml:space="preserve"> de waanzin van deze werel</w:t>
      </w:r>
      <w:r w:rsidR="0099034B">
        <w:rPr>
          <w:rFonts w:cs="Calibri"/>
          <w:i/>
        </w:rPr>
        <w:t>d’</w:t>
      </w:r>
      <w:r w:rsidRPr="00484B7B">
        <w:rPr>
          <w:rFonts w:cs="Calibri"/>
        </w:rPr>
        <w:t>.</w:t>
      </w:r>
      <w:r w:rsidR="00484B7B">
        <w:rPr>
          <w:rFonts w:cs="Calibri"/>
        </w:rPr>
        <w:t xml:space="preserve"> </w:t>
      </w:r>
    </w:p>
    <w:p w:rsidR="006A3E70" w:rsidRDefault="006A3E70" w:rsidP="00484B7B">
      <w:pPr>
        <w:jc w:val="both"/>
        <w:rPr>
          <w:rFonts w:cs="Calibri"/>
        </w:rPr>
      </w:pPr>
      <w:r w:rsidRPr="00484B7B">
        <w:rPr>
          <w:rFonts w:cs="Calibri"/>
        </w:rPr>
        <w:t>De gruwelijke treinreis met wat erop volgde en nog erger was, wordt uitgedrukt in taal en muziek die door de ziel snijdt.</w:t>
      </w:r>
    </w:p>
    <w:p w:rsidR="0099034B" w:rsidRPr="00484B7B" w:rsidRDefault="0099034B" w:rsidP="00484B7B">
      <w:pPr>
        <w:jc w:val="both"/>
        <w:rPr>
          <w:rFonts w:cs="Calibri"/>
        </w:rPr>
      </w:pPr>
    </w:p>
    <w:p w:rsidR="00E27D04" w:rsidRDefault="006A3E70" w:rsidP="00E27D04">
      <w:pPr>
        <w:pStyle w:val="Geenafstand"/>
      </w:pPr>
      <w:r w:rsidRPr="00484B7B">
        <w:rPr>
          <w:rFonts w:cs="Calibri"/>
        </w:rPr>
        <w:t xml:space="preserve">Het getoonzette gedicht van Bert Voeten wordt afgewisseld door Hebreeuwse </w:t>
      </w:r>
      <w:proofErr w:type="spellStart"/>
      <w:r w:rsidRPr="00484B7B">
        <w:rPr>
          <w:rFonts w:cs="Calibri"/>
        </w:rPr>
        <w:t>Ch</w:t>
      </w:r>
      <w:r w:rsidR="00E27D04">
        <w:rPr>
          <w:rFonts w:cs="Calibri"/>
        </w:rPr>
        <w:t>anoeka</w:t>
      </w:r>
      <w:proofErr w:type="spellEnd"/>
      <w:r w:rsidR="00E27D04">
        <w:rPr>
          <w:rFonts w:cs="Calibri"/>
        </w:rPr>
        <w:t xml:space="preserve"> liederen. </w:t>
      </w:r>
      <w:proofErr w:type="spellStart"/>
      <w:r w:rsidR="00E27D04">
        <w:rPr>
          <w:rFonts w:cs="Calibri"/>
        </w:rPr>
        <w:t>Chanoeka</w:t>
      </w:r>
      <w:proofErr w:type="spellEnd"/>
      <w:r w:rsidR="00E27D04">
        <w:rPr>
          <w:rFonts w:cs="Calibri"/>
        </w:rPr>
        <w:t xml:space="preserve"> (betekend inwijding) is een joods</w:t>
      </w:r>
      <w:r w:rsidRPr="00484B7B">
        <w:rPr>
          <w:rFonts w:cs="Calibri"/>
        </w:rPr>
        <w:t xml:space="preserve"> feest </w:t>
      </w:r>
      <w:r w:rsidR="00E27D04">
        <w:rPr>
          <w:rFonts w:cs="Calibri"/>
        </w:rPr>
        <w:t xml:space="preserve">bekend als ‘het feest van de lichtjes’. </w:t>
      </w:r>
      <w:r w:rsidR="00E27D04">
        <w:t>Het feest duurt acht dagen, ter nagedachtenis aan het '</w:t>
      </w:r>
      <w:proofErr w:type="spellStart"/>
      <w:r w:rsidR="00E27D04">
        <w:t>Chanoeka-wonder</w:t>
      </w:r>
      <w:proofErr w:type="spellEnd"/>
      <w:r w:rsidR="00E27D04">
        <w:t xml:space="preserve">'. De eerste dag van dit feest begint na zonsondergang van de 24e dag van de joodse maand </w:t>
      </w:r>
      <w:proofErr w:type="spellStart"/>
      <w:r w:rsidR="00E27D04">
        <w:t>Kislev</w:t>
      </w:r>
      <w:proofErr w:type="spellEnd"/>
      <w:r w:rsidR="00E27D04">
        <w:t>.</w:t>
      </w:r>
    </w:p>
    <w:p w:rsidR="006A3E70" w:rsidRPr="00484B7B" w:rsidRDefault="00B868A2" w:rsidP="00484B7B">
      <w:pPr>
        <w:jc w:val="both"/>
        <w:rPr>
          <w:rFonts w:cs="Calibri"/>
        </w:rPr>
      </w:pPr>
      <w:r>
        <w:rPr>
          <w:rFonts w:cs="Calibri"/>
        </w:rPr>
        <w:t>Op de eerste dag steekt men een kaarsje aan, op de tweede dag twee etc.</w:t>
      </w:r>
      <w:r w:rsidR="006A3E70" w:rsidRPr="00484B7B">
        <w:rPr>
          <w:rFonts w:cs="Calibri"/>
        </w:rPr>
        <w:t xml:space="preserve">, tot er op de laatste avond acht branden. </w:t>
      </w:r>
      <w:r>
        <w:rPr>
          <w:rFonts w:cs="Calibri"/>
        </w:rPr>
        <w:t xml:space="preserve">Na het aansteken spreekt men een tekst uit gevolgd door het lied </w:t>
      </w:r>
      <w:proofErr w:type="spellStart"/>
      <w:r>
        <w:rPr>
          <w:rFonts w:cs="Calibri"/>
        </w:rPr>
        <w:t>Maoz</w:t>
      </w:r>
      <w:proofErr w:type="spellEnd"/>
      <w:r>
        <w:rPr>
          <w:rFonts w:cs="Calibri"/>
        </w:rPr>
        <w:t xml:space="preserve"> </w:t>
      </w:r>
      <w:proofErr w:type="spellStart"/>
      <w:r>
        <w:rPr>
          <w:rFonts w:cs="Calibri"/>
        </w:rPr>
        <w:t>Tsoer</w:t>
      </w:r>
      <w:proofErr w:type="spellEnd"/>
      <w:r>
        <w:rPr>
          <w:rFonts w:cs="Calibri"/>
        </w:rPr>
        <w:t xml:space="preserve">. Dit lied </w:t>
      </w:r>
      <w:r w:rsidR="00DC1A46">
        <w:rPr>
          <w:rFonts w:cs="Calibri"/>
        </w:rPr>
        <w:t xml:space="preserve">is door Dijker gebruikt als </w:t>
      </w:r>
      <w:r>
        <w:rPr>
          <w:rFonts w:cs="Calibri"/>
        </w:rPr>
        <w:t xml:space="preserve">opening van De Trein naar Sobibor. Het </w:t>
      </w:r>
      <w:r w:rsidR="006A3E70" w:rsidRPr="00484B7B">
        <w:rPr>
          <w:rFonts w:cs="Calibri"/>
        </w:rPr>
        <w:t xml:space="preserve">lied verhaalt over het geloof in de Burcht en Rots, die te hulp komt bij het verslaan van de vijand. Het tweede lied </w:t>
      </w:r>
      <w:r w:rsidR="00DC1A46">
        <w:rPr>
          <w:rFonts w:cs="Calibri"/>
        </w:rPr>
        <w:t>(</w:t>
      </w:r>
      <w:proofErr w:type="spellStart"/>
      <w:r w:rsidR="00DC1A46">
        <w:rPr>
          <w:rFonts w:cs="Calibri"/>
        </w:rPr>
        <w:t>Mezaré</w:t>
      </w:r>
      <w:proofErr w:type="spellEnd"/>
      <w:r>
        <w:rPr>
          <w:rFonts w:cs="Calibri"/>
        </w:rPr>
        <w:t xml:space="preserve">) </w:t>
      </w:r>
      <w:r w:rsidR="006A3E70" w:rsidRPr="00484B7B">
        <w:rPr>
          <w:rFonts w:cs="Calibri"/>
        </w:rPr>
        <w:t xml:space="preserve">gaat over het bijeenbrengen van het volk van Israël, en het derde </w:t>
      </w:r>
      <w:r>
        <w:rPr>
          <w:rFonts w:cs="Calibri"/>
        </w:rPr>
        <w:t>(</w:t>
      </w:r>
      <w:proofErr w:type="spellStart"/>
      <w:r>
        <w:rPr>
          <w:rFonts w:cs="Calibri"/>
        </w:rPr>
        <w:t>Nér</w:t>
      </w:r>
      <w:proofErr w:type="spellEnd"/>
      <w:r>
        <w:rPr>
          <w:rFonts w:cs="Calibri"/>
        </w:rPr>
        <w:t xml:space="preserve"> </w:t>
      </w:r>
      <w:proofErr w:type="spellStart"/>
      <w:r>
        <w:rPr>
          <w:rFonts w:cs="Calibri"/>
        </w:rPr>
        <w:t>li</w:t>
      </w:r>
      <w:proofErr w:type="spellEnd"/>
      <w:r>
        <w:rPr>
          <w:rFonts w:cs="Calibri"/>
        </w:rPr>
        <w:t xml:space="preserve"> </w:t>
      </w:r>
      <w:proofErr w:type="spellStart"/>
      <w:r>
        <w:rPr>
          <w:rFonts w:cs="Calibri"/>
        </w:rPr>
        <w:t>dakik</w:t>
      </w:r>
      <w:proofErr w:type="spellEnd"/>
      <w:r>
        <w:rPr>
          <w:rFonts w:cs="Calibri"/>
        </w:rPr>
        <w:t xml:space="preserve">) </w:t>
      </w:r>
      <w:r w:rsidR="006A3E70" w:rsidRPr="00484B7B">
        <w:rPr>
          <w:rFonts w:cs="Calibri"/>
        </w:rPr>
        <w:t>is een kinderliedje dat wordt gezongen bij het aansteken van de kaarsen.</w:t>
      </w:r>
    </w:p>
    <w:p w:rsidR="006A3E70" w:rsidRPr="00484B7B" w:rsidRDefault="006A3E70" w:rsidP="00484B7B">
      <w:pPr>
        <w:jc w:val="both"/>
        <w:rPr>
          <w:rFonts w:cs="Calibri"/>
        </w:rPr>
      </w:pPr>
      <w:r w:rsidRPr="00484B7B">
        <w:rPr>
          <w:rFonts w:cs="Calibri"/>
        </w:rPr>
        <w:t>De tegenstelling tussen de wr</w:t>
      </w:r>
      <w:r w:rsidR="0099034B">
        <w:rPr>
          <w:rFonts w:cs="Calibri"/>
        </w:rPr>
        <w:t>eedheid van ‘</w:t>
      </w:r>
      <w:r w:rsidRPr="00484B7B">
        <w:rPr>
          <w:rFonts w:cs="Calibri"/>
        </w:rPr>
        <w:t>De Trein</w:t>
      </w:r>
      <w:r w:rsidR="0099034B">
        <w:rPr>
          <w:rFonts w:cs="Calibri"/>
        </w:rPr>
        <w:t>’</w:t>
      </w:r>
      <w:r w:rsidRPr="00484B7B">
        <w:rPr>
          <w:rFonts w:cs="Calibri"/>
        </w:rPr>
        <w:t xml:space="preserve"> en de onschuld, lieflijkheid en veiligheid van het kinderliedje bij de kaarsjes, komt in dit werk pijnlijk scherp naar voren.</w:t>
      </w:r>
    </w:p>
    <w:p w:rsidR="006A3E70" w:rsidRPr="00484B7B" w:rsidRDefault="006A3E70" w:rsidP="00484B7B">
      <w:pPr>
        <w:jc w:val="both"/>
        <w:rPr>
          <w:rFonts w:cs="Calibri"/>
        </w:rPr>
      </w:pPr>
    </w:p>
    <w:p w:rsidR="0099034B" w:rsidRDefault="0099034B" w:rsidP="0099034B">
      <w:pPr>
        <w:jc w:val="both"/>
        <w:rPr>
          <w:rFonts w:cs="Calibri"/>
        </w:rPr>
      </w:pPr>
      <w:r w:rsidRPr="00484B7B">
        <w:rPr>
          <w:rFonts w:cs="Calibri"/>
        </w:rPr>
        <w:t xml:space="preserve">Het Oisterwijks Kamerkoor zal dit </w:t>
      </w:r>
      <w:r>
        <w:rPr>
          <w:rFonts w:cs="Calibri"/>
        </w:rPr>
        <w:t xml:space="preserve">bijzondere </w:t>
      </w:r>
      <w:r w:rsidRPr="00484B7B">
        <w:rPr>
          <w:rFonts w:cs="Calibri"/>
        </w:rPr>
        <w:t>werk uitvoeren op 18 april 2012 en daarnaast nog enkele andere werken ten gehore brengen</w:t>
      </w:r>
      <w:r>
        <w:rPr>
          <w:rFonts w:cs="Calibri"/>
        </w:rPr>
        <w:t xml:space="preserve"> van </w:t>
      </w:r>
      <w:r w:rsidR="009F2930">
        <w:rPr>
          <w:rFonts w:cs="Calibri"/>
        </w:rPr>
        <w:t xml:space="preserve">H. </w:t>
      </w:r>
      <w:proofErr w:type="spellStart"/>
      <w:r>
        <w:rPr>
          <w:rFonts w:cs="Calibri"/>
        </w:rPr>
        <w:t>Purcell</w:t>
      </w:r>
      <w:proofErr w:type="spellEnd"/>
      <w:r>
        <w:rPr>
          <w:rFonts w:cs="Calibri"/>
        </w:rPr>
        <w:t xml:space="preserve">, </w:t>
      </w:r>
      <w:r w:rsidR="009F2930">
        <w:rPr>
          <w:rFonts w:cs="Calibri"/>
        </w:rPr>
        <w:t xml:space="preserve">W.A. </w:t>
      </w:r>
      <w:r>
        <w:rPr>
          <w:rFonts w:cs="Calibri"/>
        </w:rPr>
        <w:t xml:space="preserve">Mozart en </w:t>
      </w:r>
      <w:r w:rsidR="009F2930">
        <w:rPr>
          <w:rFonts w:cs="Calibri"/>
        </w:rPr>
        <w:t xml:space="preserve">F. </w:t>
      </w:r>
      <w:proofErr w:type="spellStart"/>
      <w:r>
        <w:rPr>
          <w:rFonts w:cs="Calibri"/>
        </w:rPr>
        <w:t>Mendelssohn</w:t>
      </w:r>
      <w:proofErr w:type="spellEnd"/>
      <w:r w:rsidRPr="00484B7B">
        <w:rPr>
          <w:rFonts w:cs="Calibri"/>
        </w:rPr>
        <w:t>.</w:t>
      </w:r>
    </w:p>
    <w:p w:rsidR="00484B7B" w:rsidRPr="00484B7B" w:rsidRDefault="00484B7B" w:rsidP="00484B7B">
      <w:pPr>
        <w:jc w:val="both"/>
        <w:rPr>
          <w:rFonts w:cs="Calibri"/>
        </w:rPr>
      </w:pPr>
    </w:p>
    <w:p w:rsidR="006A3E70" w:rsidRPr="00484B7B" w:rsidRDefault="006A3E70" w:rsidP="00484B7B">
      <w:pPr>
        <w:jc w:val="both"/>
        <w:rPr>
          <w:rFonts w:cs="Calibri"/>
        </w:rPr>
      </w:pPr>
      <w:r w:rsidRPr="00484B7B">
        <w:rPr>
          <w:rFonts w:cs="Calibri"/>
        </w:rPr>
        <w:t xml:space="preserve">Het concert wordt voorafgegaan door een lezing van de schrijver </w:t>
      </w:r>
      <w:r w:rsidR="00B85154">
        <w:rPr>
          <w:rFonts w:cs="Calibri"/>
        </w:rPr>
        <w:t xml:space="preserve">Dr. </w:t>
      </w:r>
      <w:r w:rsidRPr="00484B7B">
        <w:rPr>
          <w:rFonts w:cs="Calibri"/>
        </w:rPr>
        <w:t>Jules Schelvis (1921). Jules Schelvis is één van de weinige</w:t>
      </w:r>
      <w:r w:rsidR="00B85154">
        <w:rPr>
          <w:rFonts w:cs="Calibri"/>
        </w:rPr>
        <w:t>n</w:t>
      </w:r>
      <w:r w:rsidRPr="00484B7B">
        <w:rPr>
          <w:rFonts w:cs="Calibri"/>
        </w:rPr>
        <w:t xml:space="preserve"> die Sobibor over</w:t>
      </w:r>
      <w:r w:rsidR="00B85154">
        <w:rPr>
          <w:rFonts w:cs="Calibri"/>
        </w:rPr>
        <w:t>leefd hebben</w:t>
      </w:r>
      <w:r w:rsidR="00CF348F">
        <w:rPr>
          <w:rFonts w:cs="Calibri"/>
        </w:rPr>
        <w:t xml:space="preserve">. </w:t>
      </w:r>
      <w:r w:rsidRPr="00484B7B">
        <w:rPr>
          <w:rFonts w:cs="Calibri"/>
        </w:rPr>
        <w:t xml:space="preserve"> Hij werd in 1942, samen met zijn vrouw Rachel en een groot deel van de familie opgepakt. Zijn vrouw en hele familie, behalve zijn zus e</w:t>
      </w:r>
      <w:r w:rsidR="00CF348F">
        <w:rPr>
          <w:rFonts w:cs="Calibri"/>
        </w:rPr>
        <w:t>n moeder, werden omgebracht. Schelvis</w:t>
      </w:r>
      <w:r w:rsidRPr="00484B7B">
        <w:rPr>
          <w:rFonts w:cs="Calibri"/>
        </w:rPr>
        <w:t xml:space="preserve"> ontsnapte aan de dood, maar heeft in twee jaar tijd zeven concentratiekampen moeten doorstaan.</w:t>
      </w:r>
      <w:r w:rsidR="00CF348F">
        <w:rPr>
          <w:rFonts w:cs="Calibri"/>
        </w:rPr>
        <w:t xml:space="preserve"> In 1993 verscheen van zijn hand het boek ‘Vernietigingskamp Sobibor’, een monument en tegelijkertijd een wetenschappelijke studie dat ook vertaald is in het Duits en in het Engels, als enige Nederlands studie van een kamp.</w:t>
      </w:r>
    </w:p>
    <w:p w:rsidR="006A3E70" w:rsidRPr="00484B7B" w:rsidRDefault="006A3E70" w:rsidP="00484B7B">
      <w:pPr>
        <w:jc w:val="both"/>
        <w:rPr>
          <w:rFonts w:cs="Calibri"/>
        </w:rPr>
      </w:pPr>
    </w:p>
    <w:p w:rsidR="006A3E70" w:rsidRPr="00484B7B" w:rsidRDefault="006A3E70" w:rsidP="00484B7B">
      <w:pPr>
        <w:jc w:val="both"/>
        <w:rPr>
          <w:rFonts w:cs="Calibri"/>
        </w:rPr>
      </w:pPr>
      <w:r w:rsidRPr="00484B7B">
        <w:rPr>
          <w:rFonts w:cs="Calibri"/>
        </w:rPr>
        <w:t>Vanwege de monumentale betekenis van deze gebeurtenissen en om het stuk in een kader te plaatsen zal de avond op 18 ap</w:t>
      </w:r>
      <w:r w:rsidR="000C7F6C" w:rsidRPr="00484B7B">
        <w:rPr>
          <w:rFonts w:cs="Calibri"/>
        </w:rPr>
        <w:t>r</w:t>
      </w:r>
      <w:r w:rsidRPr="00484B7B">
        <w:rPr>
          <w:rFonts w:cs="Calibri"/>
        </w:rPr>
        <w:t>il een samenwerking zijn tu</w:t>
      </w:r>
      <w:r w:rsidR="000C7F6C" w:rsidRPr="00484B7B">
        <w:rPr>
          <w:rFonts w:cs="Calibri"/>
        </w:rPr>
        <w:t>s</w:t>
      </w:r>
      <w:r w:rsidRPr="00484B7B">
        <w:rPr>
          <w:rFonts w:cs="Calibri"/>
        </w:rPr>
        <w:t>sen het Oisterwijks Kamerkoor (voor de muziek) en de Boekhandel Oisterwijk (voor de lezing)</w:t>
      </w:r>
      <w:r w:rsidR="00484B7B">
        <w:rPr>
          <w:rFonts w:cs="Calibri"/>
        </w:rPr>
        <w:t>.</w:t>
      </w:r>
      <w:r w:rsidRPr="00484B7B">
        <w:rPr>
          <w:rFonts w:cs="Calibri"/>
        </w:rPr>
        <w:t xml:space="preserve"> In het kader van </w:t>
      </w:r>
      <w:r w:rsidR="007D021C">
        <w:rPr>
          <w:rFonts w:cs="Calibri"/>
          <w:b/>
        </w:rPr>
        <w:t>‘</w:t>
      </w:r>
      <w:r w:rsidRPr="00484B7B">
        <w:rPr>
          <w:rFonts w:cs="Calibri"/>
          <w:b/>
        </w:rPr>
        <w:t>Oisterwijk 800 jaar</w:t>
      </w:r>
      <w:r w:rsidR="007D021C">
        <w:rPr>
          <w:rFonts w:cs="Calibri"/>
          <w:b/>
        </w:rPr>
        <w:t>’</w:t>
      </w:r>
      <w:r w:rsidRPr="00484B7B">
        <w:rPr>
          <w:rFonts w:cs="Calibri"/>
        </w:rPr>
        <w:t xml:space="preserve"> worden er plannen ontwikkeld om daarnaast verschillende organisaties zoals het 4-5 mei</w:t>
      </w:r>
      <w:bookmarkStart w:id="0" w:name="_GoBack"/>
      <w:bookmarkEnd w:id="0"/>
      <w:r w:rsidRPr="00484B7B">
        <w:rPr>
          <w:rFonts w:cs="Calibri"/>
        </w:rPr>
        <w:t>comité, de Joodse gemeenscha</w:t>
      </w:r>
      <w:r w:rsidR="007D021C">
        <w:rPr>
          <w:rFonts w:cs="Calibri"/>
        </w:rPr>
        <w:t>p, de Heemkundekri</w:t>
      </w:r>
      <w:r w:rsidR="0099034B">
        <w:rPr>
          <w:rFonts w:cs="Calibri"/>
        </w:rPr>
        <w:t xml:space="preserve">ng </w:t>
      </w:r>
      <w:r w:rsidR="007D021C">
        <w:rPr>
          <w:rFonts w:cs="Calibri"/>
        </w:rPr>
        <w:t>‘</w:t>
      </w:r>
      <w:r w:rsidRPr="00484B7B">
        <w:rPr>
          <w:rFonts w:cs="Calibri"/>
        </w:rPr>
        <w:t xml:space="preserve">de Kleine </w:t>
      </w:r>
      <w:proofErr w:type="spellStart"/>
      <w:r w:rsidRPr="00484B7B">
        <w:rPr>
          <w:rFonts w:cs="Calibri"/>
        </w:rPr>
        <w:t>Meijerij</w:t>
      </w:r>
      <w:proofErr w:type="spellEnd"/>
      <w:r w:rsidR="007D021C">
        <w:rPr>
          <w:rFonts w:cs="Calibri"/>
        </w:rPr>
        <w:t>’</w:t>
      </w:r>
      <w:r w:rsidRPr="00484B7B">
        <w:rPr>
          <w:rFonts w:cs="Calibri"/>
        </w:rPr>
        <w:t xml:space="preserve"> en de Historische Kring </w:t>
      </w:r>
      <w:r w:rsidR="007D021C">
        <w:rPr>
          <w:rFonts w:cs="Calibri"/>
        </w:rPr>
        <w:t>‘de Vrijheid’</w:t>
      </w:r>
      <w:r w:rsidRPr="00484B7B">
        <w:rPr>
          <w:rFonts w:cs="Calibri"/>
        </w:rPr>
        <w:t xml:space="preserve"> bij deze lezing en uitvoering te betrekken. Wellicht is het mogelijk een tentoonstelling over Oisterwijk, </w:t>
      </w:r>
      <w:proofErr w:type="spellStart"/>
      <w:r w:rsidRPr="00484B7B">
        <w:rPr>
          <w:rFonts w:cs="Calibri"/>
        </w:rPr>
        <w:t>Heukelom</w:t>
      </w:r>
      <w:proofErr w:type="spellEnd"/>
      <w:r w:rsidRPr="00484B7B">
        <w:rPr>
          <w:rFonts w:cs="Calibri"/>
        </w:rPr>
        <w:t xml:space="preserve"> en Moergestel in de Tweede Wereldoorlog te organiseren. Ook willen we proberen ouderenorganisaties en schooljeugd voor deze thematiek te interesseren, toegespitst op hun belevingswereld.</w:t>
      </w:r>
    </w:p>
    <w:p w:rsidR="00E4430A" w:rsidRPr="00484B7B" w:rsidRDefault="006A3E70" w:rsidP="00484B7B">
      <w:pPr>
        <w:jc w:val="both"/>
        <w:rPr>
          <w:rFonts w:cs="Calibri"/>
        </w:rPr>
      </w:pPr>
      <w:r w:rsidRPr="00484B7B">
        <w:rPr>
          <w:rFonts w:cs="Calibri"/>
        </w:rPr>
        <w:t>De Tweede Wereldoorlog is een indrukwekkende periode, die ook aan Oisterwijk en haar inwoners niet voorbij gegaan is. Het lijkt ons goed om daar</w:t>
      </w:r>
      <w:r w:rsidR="0099034B">
        <w:rPr>
          <w:rFonts w:cs="Calibri"/>
        </w:rPr>
        <w:t>,</w:t>
      </w:r>
      <w:r w:rsidRPr="00484B7B">
        <w:rPr>
          <w:rFonts w:cs="Calibri"/>
        </w:rPr>
        <w:t xml:space="preserve"> óók in het kader van </w:t>
      </w:r>
      <w:r w:rsidR="007D021C">
        <w:rPr>
          <w:rFonts w:cs="Calibri"/>
        </w:rPr>
        <w:t>‘</w:t>
      </w:r>
      <w:r w:rsidRPr="00484B7B">
        <w:rPr>
          <w:rFonts w:cs="Calibri"/>
        </w:rPr>
        <w:t>Oisterwijk 800 jaar</w:t>
      </w:r>
      <w:r w:rsidR="007D021C">
        <w:rPr>
          <w:rFonts w:cs="Calibri"/>
        </w:rPr>
        <w:t>’</w:t>
      </w:r>
      <w:r w:rsidR="0099034B">
        <w:rPr>
          <w:rFonts w:cs="Calibri"/>
        </w:rPr>
        <w:t>,</w:t>
      </w:r>
      <w:r w:rsidRPr="00484B7B">
        <w:rPr>
          <w:rFonts w:cs="Calibri"/>
        </w:rPr>
        <w:t xml:space="preserve"> aandacht aan te besteden.</w:t>
      </w:r>
    </w:p>
    <w:sectPr w:rsidR="00E4430A" w:rsidRPr="00484B7B" w:rsidSect="00484B7B">
      <w:pgSz w:w="11906" w:h="16838"/>
      <w:pgMar w:top="851" w:right="1133"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80BD4" w:rsidRDefault="00C80BD4" w:rsidP="006A3E70">
      <w:r>
        <w:separator/>
      </w:r>
    </w:p>
  </w:endnote>
  <w:endnote w:type="continuationSeparator" w:id="0">
    <w:p w:rsidR="00C80BD4" w:rsidRDefault="00C80BD4" w:rsidP="006A3E7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80BD4" w:rsidRDefault="00C80BD4" w:rsidP="006A3E70">
      <w:r>
        <w:separator/>
      </w:r>
    </w:p>
  </w:footnote>
  <w:footnote w:type="continuationSeparator" w:id="0">
    <w:p w:rsidR="00C80BD4" w:rsidRDefault="00C80BD4" w:rsidP="006A3E7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footnotePr>
    <w:footnote w:id="-1"/>
    <w:footnote w:id="0"/>
  </w:footnotePr>
  <w:endnotePr>
    <w:endnote w:id="-1"/>
    <w:endnote w:id="0"/>
  </w:endnotePr>
  <w:compat/>
  <w:rsids>
    <w:rsidRoot w:val="006A3E70"/>
    <w:rsid w:val="000C7F6C"/>
    <w:rsid w:val="00235D19"/>
    <w:rsid w:val="003A22E6"/>
    <w:rsid w:val="00484B7B"/>
    <w:rsid w:val="00492BA8"/>
    <w:rsid w:val="005C5DC7"/>
    <w:rsid w:val="006A39E5"/>
    <w:rsid w:val="006A3E70"/>
    <w:rsid w:val="007D021C"/>
    <w:rsid w:val="008A4411"/>
    <w:rsid w:val="00980063"/>
    <w:rsid w:val="0099034B"/>
    <w:rsid w:val="00990454"/>
    <w:rsid w:val="009F2930"/>
    <w:rsid w:val="00B51BCC"/>
    <w:rsid w:val="00B85154"/>
    <w:rsid w:val="00B868A2"/>
    <w:rsid w:val="00C12C99"/>
    <w:rsid w:val="00C80BD4"/>
    <w:rsid w:val="00CF348F"/>
    <w:rsid w:val="00DC1A46"/>
    <w:rsid w:val="00DE7858"/>
    <w:rsid w:val="00E27D04"/>
    <w:rsid w:val="00E4430A"/>
    <w:rsid w:val="00E61593"/>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8A4411"/>
    <w:rPr>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6A3E70"/>
    <w:pPr>
      <w:tabs>
        <w:tab w:val="center" w:pos="4536"/>
        <w:tab w:val="right" w:pos="9072"/>
      </w:tabs>
    </w:pPr>
  </w:style>
  <w:style w:type="character" w:customStyle="1" w:styleId="KoptekstChar">
    <w:name w:val="Koptekst Char"/>
    <w:basedOn w:val="Standaardalinea-lettertype"/>
    <w:link w:val="Koptekst"/>
    <w:uiPriority w:val="99"/>
    <w:rsid w:val="006A3E70"/>
  </w:style>
  <w:style w:type="paragraph" w:styleId="Voettekst">
    <w:name w:val="footer"/>
    <w:basedOn w:val="Standaard"/>
    <w:link w:val="VoettekstChar"/>
    <w:uiPriority w:val="99"/>
    <w:unhideWhenUsed/>
    <w:rsid w:val="006A3E70"/>
    <w:pPr>
      <w:tabs>
        <w:tab w:val="center" w:pos="4536"/>
        <w:tab w:val="right" w:pos="9072"/>
      </w:tabs>
    </w:pPr>
  </w:style>
  <w:style w:type="character" w:customStyle="1" w:styleId="VoettekstChar">
    <w:name w:val="Voettekst Char"/>
    <w:basedOn w:val="Standaardalinea-lettertype"/>
    <w:link w:val="Voettekst"/>
    <w:uiPriority w:val="99"/>
    <w:rsid w:val="006A3E70"/>
  </w:style>
  <w:style w:type="character" w:styleId="Hyperlink">
    <w:name w:val="Hyperlink"/>
    <w:basedOn w:val="Standaardalinea-lettertype"/>
    <w:uiPriority w:val="99"/>
    <w:semiHidden/>
    <w:unhideWhenUsed/>
    <w:rsid w:val="00E27D04"/>
    <w:rPr>
      <w:color w:val="0000FF"/>
      <w:u w:val="single"/>
    </w:rPr>
  </w:style>
  <w:style w:type="paragraph" w:styleId="Normaalweb">
    <w:name w:val="Normal (Web)"/>
    <w:basedOn w:val="Standaard"/>
    <w:uiPriority w:val="99"/>
    <w:semiHidden/>
    <w:unhideWhenUsed/>
    <w:rsid w:val="00E27D04"/>
    <w:pPr>
      <w:spacing w:before="100" w:beforeAutospacing="1" w:after="100" w:afterAutospacing="1"/>
    </w:pPr>
    <w:rPr>
      <w:rFonts w:ascii="Times New Roman" w:eastAsia="Times New Roman" w:hAnsi="Times New Roman"/>
      <w:sz w:val="24"/>
      <w:szCs w:val="24"/>
      <w:lang w:eastAsia="nl-NL"/>
    </w:rPr>
  </w:style>
  <w:style w:type="paragraph" w:styleId="Geenafstand">
    <w:name w:val="No Spacing"/>
    <w:uiPriority w:val="1"/>
    <w:qFormat/>
    <w:rsid w:val="00E27D04"/>
    <w:rPr>
      <w:sz w:val="22"/>
      <w:szCs w:val="22"/>
      <w:lang w:eastAsia="en-US"/>
    </w:rPr>
  </w:style>
</w:styles>
</file>

<file path=word/webSettings.xml><?xml version="1.0" encoding="utf-8"?>
<w:webSettings xmlns:r="http://schemas.openxmlformats.org/officeDocument/2006/relationships" xmlns:w="http://schemas.openxmlformats.org/wordprocessingml/2006/main">
  <w:divs>
    <w:div w:id="1294096099">
      <w:bodyDiv w:val="1"/>
      <w:marLeft w:val="0"/>
      <w:marRight w:val="0"/>
      <w:marTop w:val="0"/>
      <w:marBottom w:val="0"/>
      <w:divBdr>
        <w:top w:val="none" w:sz="0" w:space="0" w:color="auto"/>
        <w:left w:val="none" w:sz="0" w:space="0" w:color="auto"/>
        <w:bottom w:val="none" w:sz="0" w:space="0" w:color="auto"/>
        <w:right w:val="none" w:sz="0" w:space="0" w:color="auto"/>
      </w:divBdr>
      <w:divsChild>
        <w:div w:id="732002871">
          <w:marLeft w:val="0"/>
          <w:marRight w:val="0"/>
          <w:marTop w:val="0"/>
          <w:marBottom w:val="0"/>
          <w:divBdr>
            <w:top w:val="none" w:sz="0" w:space="0" w:color="auto"/>
            <w:left w:val="none" w:sz="0" w:space="0" w:color="auto"/>
            <w:bottom w:val="none" w:sz="0" w:space="0" w:color="auto"/>
            <w:right w:val="none" w:sz="0" w:space="0" w:color="auto"/>
          </w:divBdr>
          <w:divsChild>
            <w:div w:id="1831093184">
              <w:marLeft w:val="0"/>
              <w:marRight w:val="0"/>
              <w:marTop w:val="0"/>
              <w:marBottom w:val="0"/>
              <w:divBdr>
                <w:top w:val="none" w:sz="0" w:space="0" w:color="auto"/>
                <w:left w:val="none" w:sz="0" w:space="0" w:color="auto"/>
                <w:bottom w:val="none" w:sz="0" w:space="0" w:color="auto"/>
                <w:right w:val="none" w:sz="0" w:space="0" w:color="auto"/>
              </w:divBdr>
              <w:divsChild>
                <w:div w:id="1023945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563</Words>
  <Characters>3102</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Keijzers</dc:creator>
  <cp:lastModifiedBy>Gemma en Gijs</cp:lastModifiedBy>
  <cp:revision>2</cp:revision>
  <cp:lastPrinted>2011-12-20T18:07:00Z</cp:lastPrinted>
  <dcterms:created xsi:type="dcterms:W3CDTF">2012-01-08T20:31:00Z</dcterms:created>
  <dcterms:modified xsi:type="dcterms:W3CDTF">2012-01-08T20:31:00Z</dcterms:modified>
</cp:coreProperties>
</file>